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福建省烟草专卖局关于202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年管理岗位</w:t>
      </w:r>
    </w:p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招聘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（第二批）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面试有关事项的通知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各位考生：</w:t>
      </w:r>
    </w:p>
    <w:p>
      <w:pPr>
        <w:spacing w:line="52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现将福建省烟草专卖局202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年管理岗位招聘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（第二批）笔试成绩发布及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面试有关事项通知如下：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一、笔试成绩发布</w:t>
      </w:r>
      <w:r>
        <w:rPr>
          <w:rFonts w:hint="default" w:ascii="Times New Roman" w:hAnsi="Times New Roman" w:eastAsia="黑体" w:cs="Times New Roman"/>
          <w:sz w:val="32"/>
          <w:szCs w:val="32"/>
        </w:rPr>
        <w:t>有关事项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福建省烟草专卖局202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年管理岗位招聘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（第二批）笔试成绩已于202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日通过我局短信平台发布。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如未收到短信，或对笔试结果有异议的，请于202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日来电查询。查询电话：0591—87069005。查询时间：上午8:30—12:00，下午15:00—18:00。</w:t>
      </w:r>
      <w:bookmarkStart w:id="0" w:name="_GoBack"/>
      <w:bookmarkEnd w:id="0"/>
    </w:p>
    <w:p>
      <w:pPr>
        <w:spacing w:line="52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面试有关事项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1、面试时间：202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2、面试地点：福建省烟草专卖局办公楼（地址：福州市北环中路133号）。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3、面试人员名单（按准考证号排序）：</w:t>
      </w:r>
    </w:p>
    <w:tbl>
      <w:tblPr>
        <w:tblStyle w:val="4"/>
        <w:tblW w:w="88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925"/>
        <w:gridCol w:w="2428"/>
        <w:gridCol w:w="3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25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42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4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8010107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陈心妍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8010109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陈雅琪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8010127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林慧娟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8010128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林姝晴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8010201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李坤杰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8010202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谢雯萱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8010209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8010212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杨歆彤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8010223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骆婧琳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8010309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吴吟雪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8010313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张玉清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8010320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庄紫妍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8020329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黄海威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8020330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8020401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曾舒晴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8030408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曾东艺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8030410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曾彦菁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8030413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8030414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陈乐奕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8030415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陈立宇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8030424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陈哲昶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8030428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郭靖棪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8030504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8030509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黄伟铭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8030512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柯依澜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8030528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8030608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瞿欣泓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石悦琳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8030612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8030620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张诗诗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8030622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俞晗琳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8030623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余筠祯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8030625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易昕怡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杨宇昕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8030630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许钰澜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8030704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8040713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李新倩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8040715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8040716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吴铃铃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8050722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朱晓敏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8050724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郑占创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8050725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郑圆圆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8050727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章子悦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8050801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俞臻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8050804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叶晨昕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8050808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吴献波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8050817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陈莹灵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8050821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8050826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蒋淑君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蓝贵华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8050829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8050830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李堉杭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8050902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林琦颖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8050903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林源鑫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8060908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8060912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陈如胭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8060915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林一昌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8060918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胡小煜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8060921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8060922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童清华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8070926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陈泽轩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8070929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郭泓烨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8071015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8081018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王冠华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8081021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吴铭渝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8081023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胡磊磊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8091027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曾庆淞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8091029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黄涵琦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8091030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梁华英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8101115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陈泽北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8101118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唐俊扬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8101125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赖宝华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8131214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上官伊林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8131224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8131226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常延斌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8141228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植保专业本科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8141229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林纪航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植保专业本科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8141301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植保专业本科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8151303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陈德华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8151304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陈赛妹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8151305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陈怡翔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8151308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李韦宏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8151309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刘庆林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8151312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工商管理专业硕士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8161314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林婷婷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数据科学与大数据技术专业本科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8161315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许沈昀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数据科学与大数据技术专业本科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8161318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连金海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数据科学与大数据技术专业本科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8171319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陈淇霖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8171320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黄鸿洋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8171321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江启航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8171322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8171323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冉乾扬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8171324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张溢斌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8181325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陈科丞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8181326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程昊林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8181328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8181329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颜博伦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8181330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叶浩炜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8181401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侦查学专业本科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8191409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陈泓岳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8191421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陈前宏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8191518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桂淳希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8191525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黄嘉玮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8191602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黄婷婷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8191609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纪炜枫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8191720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何玉凤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8191817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李煜鑫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8192009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卢银珠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8192010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卢营赢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8192027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丘小燕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8192104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上官凡真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8192226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夏旭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8192311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杨锦荣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8192327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游楚娴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8192412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张艳芳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8192414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张奕婷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8192520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郑楠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不限专业基层管理岗位</w:t>
            </w:r>
          </w:p>
        </w:tc>
      </w:tr>
    </w:tbl>
    <w:p>
      <w:pPr>
        <w:spacing w:line="52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三、其他注意事项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1、请进入面试的同学于面试当日上午7:15，凭身份证准时到福建省烟草专卖局二楼大礼堂签到，7:30开始抽签，7:45未到场取消面试资格。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2、请各位考生牢记此前公布的准考证号，以便签到。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3、面试当天考生家长及陪同人员一律不得进入考场；请驾车的考生自行安排停车事宜，车辆不得进入考场；考前不安排熟悉考场。</w:t>
      </w:r>
    </w:p>
    <w:p>
      <w:pPr>
        <w:spacing w:line="520" w:lineRule="exact"/>
        <w:ind w:left="2940" w:leftChars="14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left="2940" w:leftChars="14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福建省烟草专卖局</w:t>
      </w:r>
    </w:p>
    <w:p>
      <w:pPr>
        <w:spacing w:line="520" w:lineRule="exact"/>
        <w:ind w:left="2940" w:leftChars="14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701" w:right="1531" w:bottom="1418" w:left="1531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72"/>
    <w:rsid w:val="00053B01"/>
    <w:rsid w:val="00067B9B"/>
    <w:rsid w:val="000B0928"/>
    <w:rsid w:val="000D2200"/>
    <w:rsid w:val="000F3189"/>
    <w:rsid w:val="001554BC"/>
    <w:rsid w:val="001918E9"/>
    <w:rsid w:val="001C462B"/>
    <w:rsid w:val="0020130B"/>
    <w:rsid w:val="00291C44"/>
    <w:rsid w:val="002E5C85"/>
    <w:rsid w:val="002E76E7"/>
    <w:rsid w:val="00352745"/>
    <w:rsid w:val="00387858"/>
    <w:rsid w:val="00393532"/>
    <w:rsid w:val="00432BB4"/>
    <w:rsid w:val="004A4EC1"/>
    <w:rsid w:val="004C36F5"/>
    <w:rsid w:val="004E7C76"/>
    <w:rsid w:val="00584666"/>
    <w:rsid w:val="005A1DD9"/>
    <w:rsid w:val="005E7C1F"/>
    <w:rsid w:val="00640249"/>
    <w:rsid w:val="006B54F8"/>
    <w:rsid w:val="006C65D4"/>
    <w:rsid w:val="006F5532"/>
    <w:rsid w:val="007042B7"/>
    <w:rsid w:val="00720CF9"/>
    <w:rsid w:val="00746634"/>
    <w:rsid w:val="007658D0"/>
    <w:rsid w:val="00765E80"/>
    <w:rsid w:val="007803B8"/>
    <w:rsid w:val="007A6738"/>
    <w:rsid w:val="007E7D95"/>
    <w:rsid w:val="008162CE"/>
    <w:rsid w:val="0082278F"/>
    <w:rsid w:val="008600DE"/>
    <w:rsid w:val="008919CF"/>
    <w:rsid w:val="008C35D4"/>
    <w:rsid w:val="008D13EC"/>
    <w:rsid w:val="00923A76"/>
    <w:rsid w:val="00983050"/>
    <w:rsid w:val="009D7406"/>
    <w:rsid w:val="009E6F05"/>
    <w:rsid w:val="00A05721"/>
    <w:rsid w:val="00A46DCB"/>
    <w:rsid w:val="00AA6E7C"/>
    <w:rsid w:val="00AE738E"/>
    <w:rsid w:val="00B0157B"/>
    <w:rsid w:val="00B82888"/>
    <w:rsid w:val="00B91708"/>
    <w:rsid w:val="00BB7D74"/>
    <w:rsid w:val="00C22036"/>
    <w:rsid w:val="00C43130"/>
    <w:rsid w:val="00C92C47"/>
    <w:rsid w:val="00CA2FA6"/>
    <w:rsid w:val="00CC35E7"/>
    <w:rsid w:val="00D218D7"/>
    <w:rsid w:val="00D26C62"/>
    <w:rsid w:val="00D55972"/>
    <w:rsid w:val="00D728C7"/>
    <w:rsid w:val="00D94624"/>
    <w:rsid w:val="00D97609"/>
    <w:rsid w:val="00DB2467"/>
    <w:rsid w:val="00DE62B5"/>
    <w:rsid w:val="00E06E54"/>
    <w:rsid w:val="00E626EB"/>
    <w:rsid w:val="00E82CCF"/>
    <w:rsid w:val="00E96489"/>
    <w:rsid w:val="00EC395E"/>
    <w:rsid w:val="00EE57A6"/>
    <w:rsid w:val="00F12558"/>
    <w:rsid w:val="00F778E4"/>
    <w:rsid w:val="00FD6538"/>
    <w:rsid w:val="0DFB688B"/>
    <w:rsid w:val="77EF94DC"/>
    <w:rsid w:val="7BED0962"/>
    <w:rsid w:val="BE3D4873"/>
    <w:rsid w:val="FEF6619B"/>
    <w:rsid w:val="FFF2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locked/>
    <w:uiPriority w:val="22"/>
    <w:rPr>
      <w:b/>
      <w:bCs/>
    </w:rPr>
  </w:style>
  <w:style w:type="character" w:styleId="8">
    <w:name w:val="Emphasis"/>
    <w:basedOn w:val="6"/>
    <w:qFormat/>
    <w:locked/>
    <w:uiPriority w:val="20"/>
    <w:rPr>
      <w:i/>
      <w:iCs/>
    </w:rPr>
  </w:style>
  <w:style w:type="character" w:customStyle="1" w:styleId="9">
    <w:name w:val="页眉 Char"/>
    <w:link w:val="3"/>
    <w:qFormat/>
    <w:locked/>
    <w:uiPriority w:val="99"/>
    <w:rPr>
      <w:sz w:val="18"/>
      <w:szCs w:val="18"/>
    </w:rPr>
  </w:style>
  <w:style w:type="character" w:customStyle="1" w:styleId="10">
    <w:name w:val="页脚 Char"/>
    <w:link w:val="2"/>
    <w:qFormat/>
    <w:locked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444</Words>
  <Characters>2537</Characters>
  <Lines>21</Lines>
  <Paragraphs>5</Paragraphs>
  <TotalTime>53</TotalTime>
  <ScaleCrop>false</ScaleCrop>
  <LinksUpToDate>false</LinksUpToDate>
  <CharactersWithSpaces>2976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2021-07-09T01:05:00Z</dcterms:created>
  <dc:creator>wrh</dc:creator>
  <cp:lastModifiedBy>王鹏</cp:lastModifiedBy>
  <dcterms:modified xsi:type="dcterms:W3CDTF">2023-06-19T13:04:46Z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